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91A7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This is AUTHORS Sun Nov 18 09:29:52 MST 2007</w:t>
      </w:r>
    </w:p>
    <w:p w14:paraId="6B009D64" w14:textId="77777777" w:rsidR="001F5C3E" w:rsidRDefault="001F5C3E" w:rsidP="001F5C3E">
      <w:pPr>
        <w:pStyle w:val="HTMLPreformatted"/>
        <w:rPr>
          <w:color w:val="000000"/>
        </w:rPr>
      </w:pPr>
    </w:p>
    <w:p w14:paraId="11A2EA7C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This package is not the result of one </w:t>
      </w:r>
      <w:proofErr w:type="spellStart"/>
      <w:proofErr w:type="gramStart"/>
      <w:r>
        <w:rPr>
          <w:color w:val="000000"/>
        </w:rPr>
        <w:t>persons</w:t>
      </w:r>
      <w:proofErr w:type="spellEnd"/>
      <w:proofErr w:type="gramEnd"/>
      <w:r>
        <w:rPr>
          <w:color w:val="000000"/>
        </w:rPr>
        <w:t xml:space="preserve"> time.  Recognition is given</w:t>
      </w:r>
    </w:p>
    <w:p w14:paraId="320A52EA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to the following people for their assistance.</w:t>
      </w:r>
    </w:p>
    <w:p w14:paraId="511BB9DE" w14:textId="77777777" w:rsidR="001F5C3E" w:rsidRDefault="001F5C3E" w:rsidP="001F5C3E">
      <w:pPr>
        <w:pStyle w:val="HTMLPreformatted"/>
        <w:rPr>
          <w:color w:val="000000"/>
        </w:rPr>
      </w:pPr>
    </w:p>
    <w:p w14:paraId="2FB651D7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Oberhuber</w:t>
      </w:r>
      <w:proofErr w:type="spellEnd"/>
      <w:r>
        <w:rPr>
          <w:color w:val="000000"/>
        </w:rPr>
        <w:t xml:space="preserve"> &lt;martin.oberhuber@windriver.com&gt; Has submitted several fixes for </w:t>
      </w:r>
      <w:proofErr w:type="spellStart"/>
      <w:r>
        <w:rPr>
          <w:color w:val="000000"/>
        </w:rPr>
        <w:t>rxtx</w:t>
      </w:r>
      <w:proofErr w:type="spellEnd"/>
      <w:r>
        <w:rPr>
          <w:color w:val="000000"/>
        </w:rPr>
        <w:t xml:space="preserve"> integration into Eclipse.</w:t>
      </w:r>
    </w:p>
    <w:p w14:paraId="006E76EE" w14:textId="77777777" w:rsidR="001F5C3E" w:rsidRDefault="001F5C3E" w:rsidP="001F5C3E">
      <w:pPr>
        <w:pStyle w:val="HTMLPreformatted"/>
        <w:rPr>
          <w:color w:val="000000"/>
        </w:rPr>
      </w:pPr>
    </w:p>
    <w:p w14:paraId="28D5496D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Stephane </w:t>
      </w:r>
      <w:proofErr w:type="spellStart"/>
      <w:r>
        <w:rPr>
          <w:color w:val="000000"/>
        </w:rPr>
        <w:t>Cachat</w:t>
      </w:r>
      <w:proofErr w:type="spellEnd"/>
      <w:r>
        <w:rPr>
          <w:color w:val="000000"/>
        </w:rPr>
        <w:t xml:space="preserve"> &lt;stephane@cachat.org&gt; J2SE </w:t>
      </w:r>
      <w:proofErr w:type="spellStart"/>
      <w:proofErr w:type="gramStart"/>
      <w:r>
        <w:rPr>
          <w:color w:val="000000"/>
        </w:rPr>
        <w:t>java.util</w:t>
      </w:r>
      <w:proofErr w:type="gramEnd"/>
      <w:r>
        <w:rPr>
          <w:color w:val="000000"/>
        </w:rPr>
        <w:t>.loggin</w:t>
      </w:r>
      <w:proofErr w:type="spellEnd"/>
      <w:r>
        <w:rPr>
          <w:color w:val="000000"/>
        </w:rPr>
        <w:t xml:space="preserve"> and property file to match</w:t>
      </w:r>
    </w:p>
    <w:p w14:paraId="196EA096" w14:textId="77777777" w:rsidR="001F5C3E" w:rsidRDefault="001F5C3E" w:rsidP="001F5C3E">
      <w:pPr>
        <w:pStyle w:val="HTMLPreformatted"/>
        <w:rPr>
          <w:color w:val="000000"/>
        </w:rPr>
      </w:pPr>
    </w:p>
    <w:p w14:paraId="44134C22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r w:rsidRPr="001F5C3E">
        <w:rPr>
          <w:color w:val="000000"/>
          <w:lang w:val="fr-FR"/>
        </w:rPr>
        <w:t>Sheikh, Awais &lt;awais.sheikh@hp.com&gt; HP-UX port enumeration fixes.</w:t>
      </w:r>
    </w:p>
    <w:p w14:paraId="335C87EF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</w:p>
    <w:p w14:paraId="7FD7BA3B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Bill Smith &lt;bsmith@tridium.com&gt; QNX Port</w:t>
      </w:r>
    </w:p>
    <w:p w14:paraId="1210648B" w14:textId="77777777" w:rsidR="001F5C3E" w:rsidRDefault="001F5C3E" w:rsidP="001F5C3E">
      <w:pPr>
        <w:pStyle w:val="HTMLPreformatted"/>
        <w:rPr>
          <w:color w:val="000000"/>
        </w:rPr>
      </w:pPr>
    </w:p>
    <w:p w14:paraId="19EDECC2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Michal </w:t>
      </w:r>
      <w:proofErr w:type="spellStart"/>
      <w:r>
        <w:rPr>
          <w:color w:val="000000"/>
        </w:rPr>
        <w:t>Hobot</w:t>
      </w:r>
      <w:proofErr w:type="spellEnd"/>
      <w:r>
        <w:rPr>
          <w:color w:val="000000"/>
        </w:rPr>
        <w:t xml:space="preserve"> MichalHobot@netscape.net </w:t>
      </w:r>
      <w:proofErr w:type="gramStart"/>
      <w:r>
        <w:rPr>
          <w:color w:val="000000"/>
        </w:rPr>
        <w:t>http://www.mhobot.w.pl  WinCE</w:t>
      </w:r>
      <w:proofErr w:type="gramEnd"/>
      <w:r>
        <w:rPr>
          <w:color w:val="000000"/>
        </w:rPr>
        <w:t xml:space="preserve"> port.</w:t>
      </w:r>
    </w:p>
    <w:p w14:paraId="57A09429" w14:textId="77777777" w:rsidR="001F5C3E" w:rsidRDefault="001F5C3E" w:rsidP="001F5C3E">
      <w:pPr>
        <w:pStyle w:val="HTMLPreformatted"/>
        <w:rPr>
          <w:color w:val="000000"/>
        </w:rPr>
      </w:pPr>
    </w:p>
    <w:p w14:paraId="4660BFE3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Scott Burleigh &lt;Scott.Burleigh@jpl.nasa.gov&gt; Documentation of ThinkPad Serial Behavior and </w:t>
      </w:r>
      <w:proofErr w:type="spellStart"/>
      <w:r>
        <w:rPr>
          <w:color w:val="000000"/>
        </w:rPr>
        <w:t>clairification</w:t>
      </w:r>
      <w:proofErr w:type="spellEnd"/>
      <w:r>
        <w:rPr>
          <w:color w:val="000000"/>
        </w:rPr>
        <w:t xml:space="preserve"> of "No serial ports found!"</w:t>
      </w:r>
    </w:p>
    <w:p w14:paraId="08AE3CE3" w14:textId="77777777" w:rsidR="001F5C3E" w:rsidRDefault="001F5C3E" w:rsidP="001F5C3E">
      <w:pPr>
        <w:pStyle w:val="HTMLPreformatted"/>
        <w:rPr>
          <w:color w:val="000000"/>
        </w:rPr>
      </w:pPr>
    </w:p>
    <w:p w14:paraId="1F6286A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Melissa Pike &lt;mpike@mathworks.com</w:t>
      </w:r>
      <w:proofErr w:type="gramStart"/>
      <w:r>
        <w:rPr>
          <w:color w:val="000000"/>
        </w:rPr>
        <w:t>&gt;  Integration</w:t>
      </w:r>
      <w:proofErr w:type="gram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rxtx</w:t>
      </w:r>
      <w:proofErr w:type="spellEnd"/>
      <w:r>
        <w:rPr>
          <w:color w:val="000000"/>
        </w:rPr>
        <w:t xml:space="preserve"> into QA tests.</w:t>
      </w:r>
    </w:p>
    <w:p w14:paraId="21D40192" w14:textId="77777777" w:rsidR="001F5C3E" w:rsidRDefault="001F5C3E" w:rsidP="001F5C3E">
      <w:pPr>
        <w:pStyle w:val="HTMLPreformatted"/>
        <w:rPr>
          <w:color w:val="000000"/>
        </w:rPr>
      </w:pPr>
    </w:p>
    <w:p w14:paraId="5D4CF62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Jauhar Ismail &lt;jismail@mathworks.com&gt; QA testing</w:t>
      </w:r>
    </w:p>
    <w:p w14:paraId="6C8C5E9B" w14:textId="77777777" w:rsidR="001F5C3E" w:rsidRDefault="001F5C3E" w:rsidP="001F5C3E">
      <w:pPr>
        <w:pStyle w:val="HTMLPreformatted"/>
        <w:rPr>
          <w:color w:val="000000"/>
        </w:rPr>
      </w:pPr>
    </w:p>
    <w:p w14:paraId="601646BC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Joey Armstrong &lt;joeya@mathworks.com&gt; The amazing wonder pulling things together behind the scenes.</w:t>
      </w:r>
    </w:p>
    <w:p w14:paraId="51A47FD3" w14:textId="77777777" w:rsidR="001F5C3E" w:rsidRDefault="001F5C3E" w:rsidP="001F5C3E">
      <w:pPr>
        <w:pStyle w:val="HTMLPreformatted"/>
        <w:rPr>
          <w:color w:val="000000"/>
        </w:rPr>
      </w:pPr>
    </w:p>
    <w:p w14:paraId="2EC8A037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r w:rsidRPr="001F5C3E">
        <w:rPr>
          <w:color w:val="000000"/>
          <w:lang w:val="fr-FR"/>
        </w:rPr>
        <w:t>Finbarr O'Kane &lt;finbarr@e-merge.ie&gt; True64 Port</w:t>
      </w:r>
    </w:p>
    <w:p w14:paraId="61B71A4C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</w:p>
    <w:p w14:paraId="4878B7EA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Peter C. </w:t>
      </w:r>
      <w:proofErr w:type="spellStart"/>
      <w:r>
        <w:rPr>
          <w:color w:val="000000"/>
        </w:rPr>
        <w:t>Verhage</w:t>
      </w:r>
      <w:proofErr w:type="spellEnd"/>
      <w:r>
        <w:rPr>
          <w:color w:val="000000"/>
        </w:rPr>
        <w:t xml:space="preserve"> &lt;peter@no-nonsense.org&gt; FreeBSD fixes</w:t>
      </w:r>
    </w:p>
    <w:p w14:paraId="5A3471D6" w14:textId="77777777" w:rsidR="001F5C3E" w:rsidRDefault="001F5C3E" w:rsidP="001F5C3E">
      <w:pPr>
        <w:pStyle w:val="HTMLPreformatted"/>
        <w:rPr>
          <w:color w:val="000000"/>
        </w:rPr>
      </w:pPr>
    </w:p>
    <w:p w14:paraId="28FFF2D0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Jonathan Schilling &lt;jls@caldera.com&gt; UnixWare and </w:t>
      </w:r>
      <w:proofErr w:type="spellStart"/>
      <w:r>
        <w:rPr>
          <w:color w:val="000000"/>
        </w:rPr>
        <w:t>OpenUNIX</w:t>
      </w:r>
      <w:proofErr w:type="spellEnd"/>
      <w:r>
        <w:rPr>
          <w:color w:val="000000"/>
        </w:rPr>
        <w:t xml:space="preserve"> ports</w:t>
      </w:r>
    </w:p>
    <w:p w14:paraId="7E12E7C1" w14:textId="77777777" w:rsidR="001F5C3E" w:rsidRDefault="001F5C3E" w:rsidP="001F5C3E">
      <w:pPr>
        <w:pStyle w:val="HTMLPreformatted"/>
        <w:rPr>
          <w:color w:val="000000"/>
        </w:rPr>
      </w:pPr>
    </w:p>
    <w:p w14:paraId="3651E148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Dmitry Markman &lt;dmarkman@mac.com&gt; Mac OS X builds with CW lots of</w:t>
      </w:r>
    </w:p>
    <w:p w14:paraId="7E3C5EE5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fixes</w:t>
      </w:r>
    </w:p>
    <w:p w14:paraId="6D116BED" w14:textId="77777777" w:rsidR="001F5C3E" w:rsidRDefault="001F5C3E" w:rsidP="001F5C3E">
      <w:pPr>
        <w:pStyle w:val="HTMLPreformatted"/>
        <w:rPr>
          <w:color w:val="000000"/>
        </w:rPr>
      </w:pPr>
    </w:p>
    <w:p w14:paraId="5066634D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Joseph Goldstone &lt;joseph@lp.com</w:t>
      </w:r>
      <w:proofErr w:type="gramStart"/>
      <w:r>
        <w:rPr>
          <w:color w:val="000000"/>
        </w:rPr>
        <w:t>&gt;  Mac</w:t>
      </w:r>
      <w:proofErr w:type="gramEnd"/>
      <w:r>
        <w:rPr>
          <w:color w:val="000000"/>
        </w:rPr>
        <w:t xml:space="preserve"> OS X port.</w:t>
      </w:r>
    </w:p>
    <w:p w14:paraId="02FC52B9" w14:textId="77777777" w:rsidR="001F5C3E" w:rsidRDefault="001F5C3E" w:rsidP="001F5C3E">
      <w:pPr>
        <w:pStyle w:val="HTMLPreformatted"/>
        <w:rPr>
          <w:color w:val="000000"/>
        </w:rPr>
      </w:pPr>
    </w:p>
    <w:p w14:paraId="24FE3D3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gramStart"/>
      <w:r>
        <w:rPr>
          <w:color w:val="000000"/>
        </w:rPr>
        <w:t>Hindman  &lt;</w:t>
      </w:r>
      <w:proofErr w:type="gramEnd"/>
      <w:r>
        <w:rPr>
          <w:color w:val="000000"/>
        </w:rPr>
        <w:t>bjhindman@yahoo.com&gt;  Brian initiated the BeOS port and implemented most of the functions.</w:t>
      </w:r>
    </w:p>
    <w:p w14:paraId="487EBDFF" w14:textId="77777777" w:rsidR="001F5C3E" w:rsidRDefault="001F5C3E" w:rsidP="001F5C3E">
      <w:pPr>
        <w:pStyle w:val="HTMLPreformatted"/>
        <w:rPr>
          <w:color w:val="000000"/>
        </w:rPr>
      </w:pPr>
    </w:p>
    <w:p w14:paraId="414BC2C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Chris Portal &lt;cportal@mathworks.com&gt; Joey Armstrong &lt;joeya@mathworks.com&gt;</w:t>
      </w:r>
    </w:p>
    <w:p w14:paraId="127BBEF5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did some intense testing and debugging of RS232 on Linux.</w:t>
      </w:r>
    </w:p>
    <w:p w14:paraId="30598A1B" w14:textId="77777777" w:rsidR="001F5C3E" w:rsidRDefault="001F5C3E" w:rsidP="001F5C3E">
      <w:pPr>
        <w:pStyle w:val="HTMLPreformatted"/>
        <w:rPr>
          <w:color w:val="000000"/>
        </w:rPr>
      </w:pPr>
    </w:p>
    <w:p w14:paraId="7614041F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"Bertrand </w:t>
      </w:r>
      <w:proofErr w:type="spellStart"/>
      <w:r>
        <w:rPr>
          <w:color w:val="000000"/>
        </w:rPr>
        <w:t>Renuart</w:t>
      </w:r>
      <w:proofErr w:type="spellEnd"/>
      <w:r>
        <w:rPr>
          <w:color w:val="000000"/>
        </w:rPr>
        <w:t xml:space="preserve">" &lt;bertrand.renuart@itma.lu&gt; provided a java side </w:t>
      </w:r>
      <w:proofErr w:type="gramStart"/>
      <w:r>
        <w:rPr>
          <w:color w:val="000000"/>
        </w:rPr>
        <w:t>read(</w:t>
      </w:r>
      <w:proofErr w:type="gramEnd"/>
      <w:r>
        <w:rPr>
          <w:color w:val="000000"/>
        </w:rPr>
        <w:t>)</w:t>
      </w:r>
    </w:p>
    <w:p w14:paraId="78EF230D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which appears to have resolved many problems.</w:t>
      </w:r>
    </w:p>
    <w:p w14:paraId="0920AB6D" w14:textId="77777777" w:rsidR="001F5C3E" w:rsidRDefault="001F5C3E" w:rsidP="001F5C3E">
      <w:pPr>
        <w:pStyle w:val="HTMLPreformatted"/>
        <w:rPr>
          <w:color w:val="000000"/>
        </w:rPr>
      </w:pPr>
    </w:p>
    <w:p w14:paraId="455D3842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W. Craig Trader &lt;ct7@vitelinc.com&gt; and Gareth Lee &lt;gareth@ee.uwa.edu.au&gt; Added</w:t>
      </w:r>
    </w:p>
    <w:p w14:paraId="244416A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Calls to </w:t>
      </w:r>
      <w:proofErr w:type="spellStart"/>
      <w:r>
        <w:rPr>
          <w:color w:val="000000"/>
        </w:rPr>
        <w:t>DeleteLocalRef</w:t>
      </w:r>
      <w:proofErr w:type="spellEnd"/>
      <w:r>
        <w:rPr>
          <w:color w:val="000000"/>
        </w:rPr>
        <w:t xml:space="preserve"> to functions </w:t>
      </w:r>
      <w:proofErr w:type="spellStart"/>
      <w:r>
        <w:rPr>
          <w:color w:val="000000"/>
        </w:rPr>
        <w:t>get_java_var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throw_java_exception</w:t>
      </w:r>
      <w:proofErr w:type="spellEnd"/>
      <w:r>
        <w:rPr>
          <w:color w:val="000000"/>
        </w:rPr>
        <w:t xml:space="preserve"> to </w:t>
      </w:r>
    </w:p>
    <w:p w14:paraId="6325632C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avoid FATAL ERROR in native method: Out of memory when expanding local ref </w:t>
      </w:r>
    </w:p>
    <w:p w14:paraId="2C5A87C5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table beyond capacity</w:t>
      </w:r>
    </w:p>
    <w:p w14:paraId="281762EA" w14:textId="77777777" w:rsidR="001F5C3E" w:rsidRDefault="001F5C3E" w:rsidP="001F5C3E">
      <w:pPr>
        <w:pStyle w:val="HTMLPreformatted"/>
        <w:rPr>
          <w:color w:val="000000"/>
        </w:rPr>
      </w:pPr>
    </w:p>
    <w:p w14:paraId="243A7663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Groner</w:t>
      </w:r>
      <w:proofErr w:type="spellEnd"/>
      <w:r>
        <w:rPr>
          <w:color w:val="000000"/>
        </w:rPr>
        <w:t xml:space="preserve"> &lt;tgroner@cs.umanitoba.ca&gt; Assistance tracking down an </w:t>
      </w:r>
      <w:proofErr w:type="gramStart"/>
      <w:r>
        <w:rPr>
          <w:color w:val="000000"/>
        </w:rPr>
        <w:t>open(</w:t>
      </w:r>
      <w:proofErr w:type="gramEnd"/>
      <w:r>
        <w:rPr>
          <w:color w:val="000000"/>
        </w:rPr>
        <w:t>) bug</w:t>
      </w:r>
    </w:p>
    <w:p w14:paraId="71DC8376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that was accidently introduced in rxtx-1.3-10.</w:t>
      </w:r>
    </w:p>
    <w:p w14:paraId="33AC3B5B" w14:textId="77777777" w:rsidR="001F5C3E" w:rsidRDefault="001F5C3E" w:rsidP="001F5C3E">
      <w:pPr>
        <w:pStyle w:val="HTMLPreformatted"/>
        <w:rPr>
          <w:color w:val="000000"/>
        </w:rPr>
      </w:pPr>
    </w:p>
    <w:p w14:paraId="716DE4B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"Alejandro P. Revilla" &lt;apr@cs.com.uy&gt; Assistance tracking down </w:t>
      </w:r>
      <w:proofErr w:type="spellStart"/>
      <w:r>
        <w:rPr>
          <w:color w:val="000000"/>
        </w:rPr>
        <w:t>event_loop</w:t>
      </w:r>
      <w:proofErr w:type="spellEnd"/>
    </w:p>
    <w:p w14:paraId="1FEBB4A5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lastRenderedPageBreak/>
        <w:t>races.</w:t>
      </w:r>
    </w:p>
    <w:p w14:paraId="307DDD1B" w14:textId="77777777" w:rsidR="001F5C3E" w:rsidRDefault="001F5C3E" w:rsidP="001F5C3E">
      <w:pPr>
        <w:pStyle w:val="HTMLPreformatted"/>
        <w:rPr>
          <w:color w:val="000000"/>
        </w:rPr>
      </w:pPr>
    </w:p>
    <w:p w14:paraId="6798335E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Peter Bennett &lt;bencom@bencom.co.nz&gt; Moxa serial board support.  Bug hunting.</w:t>
      </w:r>
    </w:p>
    <w:p w14:paraId="54F77FD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Simple Read/Write example contributions.</w:t>
      </w:r>
    </w:p>
    <w:p w14:paraId="35EFCA53" w14:textId="77777777" w:rsidR="001F5C3E" w:rsidRDefault="001F5C3E" w:rsidP="001F5C3E">
      <w:pPr>
        <w:pStyle w:val="HTMLPreformatted"/>
        <w:rPr>
          <w:color w:val="000000"/>
        </w:rPr>
      </w:pPr>
    </w:p>
    <w:p w14:paraId="4B31919E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Masayuki "</w:t>
      </w:r>
      <w:proofErr w:type="spellStart"/>
      <w:r>
        <w:rPr>
          <w:color w:val="000000"/>
        </w:rPr>
        <w:t>Tencho</w:t>
      </w:r>
      <w:proofErr w:type="spellEnd"/>
      <w:r>
        <w:rPr>
          <w:color w:val="000000"/>
        </w:rPr>
        <w:t>" Yamashita &lt;tencho@venus.kanazawa-it.ac.jp&gt; Japanese install instructions</w:t>
      </w:r>
    </w:p>
    <w:p w14:paraId="47AC2E78" w14:textId="77777777" w:rsidR="001F5C3E" w:rsidRDefault="001F5C3E" w:rsidP="001F5C3E">
      <w:pPr>
        <w:pStyle w:val="HTMLPreformatted"/>
        <w:rPr>
          <w:color w:val="000000"/>
        </w:rPr>
      </w:pPr>
    </w:p>
    <w:p w14:paraId="337F83CB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Stuart Anderson &lt;anderson@metrolink.com</w:t>
      </w:r>
      <w:proofErr w:type="gramStart"/>
      <w:r>
        <w:rPr>
          <w:color w:val="000000"/>
        </w:rPr>
        <w:t>&gt;  Free</w:t>
      </w:r>
      <w:proofErr w:type="gramEnd"/>
      <w:r>
        <w:rPr>
          <w:color w:val="000000"/>
        </w:rPr>
        <w:t>-BSD port</w:t>
      </w:r>
    </w:p>
    <w:p w14:paraId="3DEFC030" w14:textId="77777777" w:rsidR="001F5C3E" w:rsidRDefault="001F5C3E" w:rsidP="001F5C3E">
      <w:pPr>
        <w:pStyle w:val="HTMLPreformatted"/>
        <w:rPr>
          <w:color w:val="000000"/>
        </w:rPr>
      </w:pPr>
    </w:p>
    <w:p w14:paraId="31ACC92E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Ken Thompson &lt;thompson@milestonesolutions.com</w:t>
      </w:r>
      <w:proofErr w:type="gramStart"/>
      <w:r>
        <w:rPr>
          <w:color w:val="000000"/>
        </w:rPr>
        <w:t xml:space="preserve">&gt;  </w:t>
      </w:r>
      <w:proofErr w:type="spellStart"/>
      <w:r>
        <w:rPr>
          <w:color w:val="000000"/>
        </w:rPr>
        <w:t>Comtrol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RocketPort</w:t>
      </w:r>
      <w:proofErr w:type="spellEnd"/>
      <w:r>
        <w:rPr>
          <w:color w:val="000000"/>
        </w:rPr>
        <w:t xml:space="preserve"> serial boards</w:t>
      </w:r>
    </w:p>
    <w:p w14:paraId="4CAEB816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support.</w:t>
      </w:r>
    </w:p>
    <w:p w14:paraId="65D8FDAE" w14:textId="77777777" w:rsidR="001F5C3E" w:rsidRDefault="001F5C3E" w:rsidP="001F5C3E">
      <w:pPr>
        <w:pStyle w:val="HTMLPreformatted"/>
        <w:rPr>
          <w:color w:val="000000"/>
        </w:rPr>
      </w:pPr>
    </w:p>
    <w:p w14:paraId="5088E64F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Holger Lehmann &lt;holle@almaden.ibm.com&gt; Printer support fixes</w:t>
      </w:r>
    </w:p>
    <w:p w14:paraId="2EF84655" w14:textId="77777777" w:rsidR="001F5C3E" w:rsidRDefault="001F5C3E" w:rsidP="001F5C3E">
      <w:pPr>
        <w:pStyle w:val="HTMLPreformatted"/>
        <w:rPr>
          <w:color w:val="000000"/>
        </w:rPr>
      </w:pPr>
    </w:p>
    <w:p w14:paraId="05AEF85C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Neil Darlow &lt;neil@darlow.co.uk&gt;</w:t>
      </w:r>
    </w:p>
    <w:p w14:paraId="247A8DDB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Flow Control Modifications/Implementation.</w:t>
      </w:r>
    </w:p>
    <w:p w14:paraId="0CA0D963" w14:textId="77777777" w:rsidR="001F5C3E" w:rsidRDefault="001F5C3E" w:rsidP="001F5C3E">
      <w:pPr>
        <w:pStyle w:val="HTMLPreformatted"/>
        <w:rPr>
          <w:color w:val="000000"/>
        </w:rPr>
      </w:pPr>
    </w:p>
    <w:p w14:paraId="11C061BE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Will </w:t>
      </w:r>
      <w:proofErr w:type="spellStart"/>
      <w:r>
        <w:rPr>
          <w:color w:val="000000"/>
        </w:rPr>
        <w:t>Kassebaum</w:t>
      </w:r>
      <w:proofErr w:type="spellEnd"/>
      <w:r>
        <w:rPr>
          <w:color w:val="000000"/>
        </w:rPr>
        <w:t xml:space="preserve"> &lt;wrk@kassebaum.net&gt;</w:t>
      </w:r>
    </w:p>
    <w:p w14:paraId="1C72610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Work on </w:t>
      </w:r>
      <w:proofErr w:type="spellStart"/>
      <w:proofErr w:type="gramStart"/>
      <w:r>
        <w:rPr>
          <w:color w:val="000000"/>
        </w:rPr>
        <w:t>rxtx.spec</w:t>
      </w:r>
      <w:proofErr w:type="spellEnd"/>
      <w:proofErr w:type="gramEnd"/>
    </w:p>
    <w:p w14:paraId="6B0153C9" w14:textId="77777777" w:rsidR="001F5C3E" w:rsidRDefault="001F5C3E" w:rsidP="001F5C3E">
      <w:pPr>
        <w:pStyle w:val="HTMLPreformatted"/>
        <w:rPr>
          <w:color w:val="000000"/>
        </w:rPr>
      </w:pPr>
    </w:p>
    <w:p w14:paraId="2CF824BB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Douglas Lau &lt;douglau@earthlink.net&gt;</w:t>
      </w:r>
    </w:p>
    <w:p w14:paraId="46A5E430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Major Rewrite.  rxtx-1.3.  Multiple fixes and enhancements.</w:t>
      </w:r>
    </w:p>
    <w:p w14:paraId="652FDF80" w14:textId="77777777" w:rsidR="001F5C3E" w:rsidRDefault="001F5C3E" w:rsidP="001F5C3E">
      <w:pPr>
        <w:pStyle w:val="HTMLPreformatted"/>
        <w:rPr>
          <w:color w:val="000000"/>
        </w:rPr>
      </w:pPr>
    </w:p>
    <w:p w14:paraId="789E1813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Wayne </w:t>
      </w:r>
      <w:proofErr w:type="gramStart"/>
      <w:r>
        <w:rPr>
          <w:color w:val="000000"/>
        </w:rPr>
        <w:t>Roberts  &lt;</w:t>
      </w:r>
      <w:proofErr w:type="gramEnd"/>
      <w:r>
        <w:rPr>
          <w:color w:val="000000"/>
        </w:rPr>
        <w:t>wroberts1@home.com&gt;</w:t>
      </w:r>
    </w:p>
    <w:p w14:paraId="640E844A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Win32 Enhancements (extensive)</w:t>
      </w:r>
    </w:p>
    <w:p w14:paraId="1BF6009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Read Timeouts.  Thresholds.  event notification.   Linux kernel hacking.  </w:t>
      </w:r>
    </w:p>
    <w:p w14:paraId="4781AEC5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verification of </w:t>
      </w:r>
      <w:proofErr w:type="spellStart"/>
      <w:r>
        <w:rPr>
          <w:color w:val="000000"/>
        </w:rPr>
        <w:t>rxtx</w:t>
      </w:r>
      <w:proofErr w:type="spellEnd"/>
      <w:r>
        <w:rPr>
          <w:color w:val="000000"/>
        </w:rPr>
        <w:t xml:space="preserve"> with analysis equipment. </w:t>
      </w:r>
    </w:p>
    <w:p w14:paraId="551A967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Wayne has been invaluable to </w:t>
      </w:r>
      <w:proofErr w:type="spellStart"/>
      <w:r>
        <w:rPr>
          <w:color w:val="000000"/>
        </w:rPr>
        <w:t>rxtx</w:t>
      </w:r>
      <w:proofErr w:type="spellEnd"/>
      <w:r>
        <w:rPr>
          <w:color w:val="000000"/>
        </w:rPr>
        <w:t>.  The project would be a 404 without him.</w:t>
      </w:r>
    </w:p>
    <w:p w14:paraId="780AC6A4" w14:textId="77777777" w:rsidR="001F5C3E" w:rsidRDefault="001F5C3E" w:rsidP="001F5C3E">
      <w:pPr>
        <w:pStyle w:val="HTMLPreformatted"/>
        <w:rPr>
          <w:color w:val="000000"/>
        </w:rPr>
      </w:pPr>
    </w:p>
    <w:p w14:paraId="50736E00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Yuen-Ping Leung &lt;yuenping@semiotek.com&gt;</w:t>
      </w:r>
    </w:p>
    <w:p w14:paraId="774FC98B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Fixes for FreeBSD support.</w:t>
      </w:r>
    </w:p>
    <w:p w14:paraId="4AF3C7A4" w14:textId="77777777" w:rsidR="001F5C3E" w:rsidRDefault="001F5C3E" w:rsidP="001F5C3E">
      <w:pPr>
        <w:pStyle w:val="HTMLPreformatted"/>
        <w:rPr>
          <w:color w:val="000000"/>
        </w:rPr>
      </w:pPr>
    </w:p>
    <w:p w14:paraId="053EB905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David Atkinson david.atkinson@vf.vodafone.co.uk</w:t>
      </w:r>
    </w:p>
    <w:p w14:paraId="524CB182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Hardware event handling implementation.</w:t>
      </w:r>
    </w:p>
    <w:p w14:paraId="6342A702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Many fixes and contributions.</w:t>
      </w:r>
    </w:p>
    <w:p w14:paraId="0F0DEF51" w14:textId="77777777" w:rsidR="001F5C3E" w:rsidRDefault="001F5C3E" w:rsidP="001F5C3E">
      <w:pPr>
        <w:pStyle w:val="HTMLPreformatted"/>
        <w:rPr>
          <w:color w:val="000000"/>
        </w:rPr>
      </w:pPr>
    </w:p>
    <w:p w14:paraId="24A2A602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Sheldon Young sheldon@intergate.bc.ca</w:t>
      </w:r>
    </w:p>
    <w:p w14:paraId="0EC75B51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JCL/</w:t>
      </w:r>
      <w:proofErr w:type="spellStart"/>
      <w:r>
        <w:rPr>
          <w:color w:val="000000"/>
        </w:rPr>
        <w:t>CommAPI</w:t>
      </w:r>
      <w:proofErr w:type="spellEnd"/>
      <w:r>
        <w:rPr>
          <w:color w:val="000000"/>
        </w:rPr>
        <w:t xml:space="preserve"> compatibility with "javacomm20-ea"</w:t>
      </w:r>
    </w:p>
    <w:p w14:paraId="1106FBEF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Many fixes and contributions.</w:t>
      </w:r>
    </w:p>
    <w:p w14:paraId="53FBBA91" w14:textId="77777777" w:rsidR="001F5C3E" w:rsidRDefault="001F5C3E" w:rsidP="001F5C3E">
      <w:pPr>
        <w:pStyle w:val="HTMLPreformatted"/>
        <w:rPr>
          <w:color w:val="000000"/>
        </w:rPr>
      </w:pPr>
    </w:p>
    <w:p w14:paraId="7B31361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kevinh@acm.org (Kevin Hester) </w:t>
      </w:r>
    </w:p>
    <w:p w14:paraId="29F54CBA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CommAPI</w:t>
      </w:r>
      <w:proofErr w:type="spellEnd"/>
      <w:r>
        <w:rPr>
          <w:color w:val="000000"/>
        </w:rPr>
        <w:t xml:space="preserve"> support.  The Linux Comm Project </w:t>
      </w:r>
    </w:p>
    <w:p w14:paraId="428D47EC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http://www.interstice.com/~kevinh/linuxcomm.html</w:t>
      </w:r>
    </w:p>
    <w:p w14:paraId="410D0618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 xml:space="preserve">/RXTXPort.java 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/RXTXCommDriver.java</w:t>
      </w:r>
    </w:p>
    <w:p w14:paraId="2BAFACFF" w14:textId="77777777" w:rsidR="001F5C3E" w:rsidRDefault="001F5C3E" w:rsidP="001F5C3E">
      <w:pPr>
        <w:pStyle w:val="HTMLPreformatted"/>
        <w:rPr>
          <w:color w:val="000000"/>
        </w:rPr>
      </w:pPr>
    </w:p>
    <w:p w14:paraId="0D8C8A28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karl@blackdown.org (Karl Asha)</w:t>
      </w:r>
    </w:p>
    <w:p w14:paraId="639CDA00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Karl gave this package a web presence at www.blackdown.org</w:t>
      </w:r>
    </w:p>
    <w:p w14:paraId="1364180E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Debugging the </w:t>
      </w:r>
      <w:proofErr w:type="spellStart"/>
      <w:r>
        <w:rPr>
          <w:color w:val="000000"/>
        </w:rPr>
        <w:t>autoconfig</w:t>
      </w:r>
      <w:proofErr w:type="spellEnd"/>
    </w:p>
    <w:p w14:paraId="01FB93B4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Reminding me to upgrade to 1.1.1.</w:t>
      </w:r>
    </w:p>
    <w:p w14:paraId="2B5DFFDD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502D7FDA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>oliver@io.aec.at (Oliver Frommel)</w:t>
      </w:r>
    </w:p>
    <w:p w14:paraId="7C8EB25F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IRIX port</w:t>
      </w:r>
    </w:p>
    <w:p w14:paraId="095DE11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Fixed </w:t>
      </w:r>
      <w:proofErr w:type="gramStart"/>
      <w:r>
        <w:rPr>
          <w:color w:val="000000"/>
        </w:rPr>
        <w:t>open(</w:t>
      </w:r>
      <w:proofErr w:type="gramEnd"/>
      <w:r>
        <w:rPr>
          <w:color w:val="000000"/>
        </w:rPr>
        <w:t>) call so pins 4,5,6,8 and 20 don't need to be tied together.</w:t>
      </w:r>
    </w:p>
    <w:p w14:paraId="719135D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Helped track down a problem with the threads that prevented the package</w:t>
      </w:r>
    </w:p>
    <w:p w14:paraId="6ACBC7C1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from working.</w:t>
      </w:r>
    </w:p>
    <w:p w14:paraId="26BB361E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Multiple suggestions.</w:t>
      </w:r>
    </w:p>
    <w:p w14:paraId="7717F23D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Verifying serial communication with the rs232 analyzer</w:t>
      </w:r>
    </w:p>
    <w:p w14:paraId="6CB50A17" w14:textId="77777777" w:rsidR="001F5C3E" w:rsidRDefault="001F5C3E" w:rsidP="001F5C3E">
      <w:pPr>
        <w:pStyle w:val="HTMLPreformatted"/>
        <w:rPr>
          <w:color w:val="000000"/>
        </w:rPr>
      </w:pPr>
    </w:p>
    <w:p w14:paraId="7850FEFA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r w:rsidRPr="001F5C3E">
        <w:rPr>
          <w:color w:val="000000"/>
          <w:lang w:val="fr-FR"/>
        </w:rPr>
        <w:t>Michael.Forte@Corp.Sun.COM (Mike Forte)</w:t>
      </w:r>
    </w:p>
    <w:p w14:paraId="5652A8F1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r w:rsidRPr="001F5C3E">
        <w:rPr>
          <w:color w:val="000000"/>
          <w:lang w:val="fr-FR"/>
        </w:rPr>
        <w:t xml:space="preserve">   SunOS port</w:t>
      </w:r>
    </w:p>
    <w:p w14:paraId="3C280396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</w:p>
    <w:p w14:paraId="661E69C1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r w:rsidRPr="001F5C3E">
        <w:rPr>
          <w:color w:val="000000"/>
          <w:lang w:val="fr-FR"/>
        </w:rPr>
        <w:t>Gilles.Paquet@ulb.ac.be (Gilles Paquet)</w:t>
      </w:r>
    </w:p>
    <w:p w14:paraId="37CC1044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r w:rsidRPr="001F5C3E">
        <w:rPr>
          <w:color w:val="000000"/>
          <w:lang w:val="fr-FR"/>
        </w:rPr>
        <w:t xml:space="preserve">   SunOS port</w:t>
      </w:r>
    </w:p>
    <w:p w14:paraId="2A98E3E9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</w:p>
    <w:p w14:paraId="466C2801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Martin Pool &lt;mbp@linuxcare.com&gt; </w:t>
      </w:r>
    </w:p>
    <w:p w14:paraId="3E477758" w14:textId="77777777" w:rsidR="001F5C3E" w:rsidRDefault="001F5C3E" w:rsidP="001F5C3E">
      <w:pPr>
        <w:pStyle w:val="HTMLPreformatted"/>
        <w:rPr>
          <w:color w:val="000000"/>
        </w:rPr>
      </w:pPr>
    </w:p>
    <w:p w14:paraId="56BA41A9" w14:textId="77777777" w:rsidR="001F5C3E" w:rsidRDefault="001F5C3E" w:rsidP="001F5C3E">
      <w:pPr>
        <w:pStyle w:val="HTMLPreformatted"/>
        <w:rPr>
          <w:color w:val="000000"/>
        </w:rPr>
      </w:pPr>
      <w:r>
        <w:rPr>
          <w:color w:val="000000"/>
        </w:rPr>
        <w:t xml:space="preserve">   Added support for </w:t>
      </w:r>
      <w:proofErr w:type="gramStart"/>
      <w:r>
        <w:rPr>
          <w:color w:val="000000"/>
        </w:rPr>
        <w:t>explicitly-specified</w:t>
      </w:r>
      <w:proofErr w:type="gramEnd"/>
      <w:r>
        <w:rPr>
          <w:color w:val="000000"/>
        </w:rPr>
        <w:t xml:space="preserve"> lists of ports</w:t>
      </w:r>
    </w:p>
    <w:p w14:paraId="4275D04E" w14:textId="77777777" w:rsidR="001F5C3E" w:rsidRDefault="001F5C3E" w:rsidP="001F5C3E">
      <w:pPr>
        <w:pStyle w:val="HTMLPreformatted"/>
        <w:rPr>
          <w:color w:val="000000"/>
        </w:rPr>
      </w:pPr>
    </w:p>
    <w:p w14:paraId="3CC506FE" w14:textId="77777777" w:rsidR="001F5C3E" w:rsidRPr="001F5C3E" w:rsidRDefault="001F5C3E" w:rsidP="001F5C3E">
      <w:pPr>
        <w:pStyle w:val="HTMLPreformatted"/>
        <w:rPr>
          <w:color w:val="000000"/>
          <w:lang w:val="fr-FR"/>
        </w:rPr>
      </w:pPr>
      <w:proofErr w:type="spellStart"/>
      <w:proofErr w:type="gramStart"/>
      <w:r w:rsidRPr="001F5C3E">
        <w:rPr>
          <w:color w:val="000000"/>
          <w:lang w:val="fr-FR"/>
        </w:rPr>
        <w:t>Maintainer</w:t>
      </w:r>
      <w:proofErr w:type="spellEnd"/>
      <w:r w:rsidRPr="001F5C3E">
        <w:rPr>
          <w:color w:val="000000"/>
          <w:lang w:val="fr-FR"/>
        </w:rPr>
        <w:t>:</w:t>
      </w:r>
      <w:proofErr w:type="gramEnd"/>
      <w:r w:rsidRPr="001F5C3E">
        <w:rPr>
          <w:color w:val="000000"/>
          <w:lang w:val="fr-FR"/>
        </w:rPr>
        <w:t xml:space="preserve">  Trent </w:t>
      </w:r>
      <w:proofErr w:type="spellStart"/>
      <w:r w:rsidRPr="001F5C3E">
        <w:rPr>
          <w:color w:val="000000"/>
          <w:lang w:val="fr-FR"/>
        </w:rPr>
        <w:t>Jarvi</w:t>
      </w:r>
      <w:proofErr w:type="spellEnd"/>
      <w:r w:rsidRPr="001F5C3E">
        <w:rPr>
          <w:color w:val="000000"/>
          <w:lang w:val="fr-FR"/>
        </w:rPr>
        <w:t xml:space="preserve">  taj@www.linux.org.uk.</w:t>
      </w:r>
    </w:p>
    <w:p w14:paraId="4E209E6C" w14:textId="77777777" w:rsidR="00C0435D" w:rsidRPr="001F5C3E" w:rsidRDefault="00C0435D" w:rsidP="001F5C3E">
      <w:pPr>
        <w:rPr>
          <w:lang w:val="fr-FR"/>
        </w:rPr>
      </w:pPr>
    </w:p>
    <w:sectPr w:rsidR="00C0435D" w:rsidRPr="001F5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F9"/>
    <w:rsid w:val="001F5C3E"/>
    <w:rsid w:val="004945F9"/>
    <w:rsid w:val="00C0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58DAC"/>
  <w15:chartTrackingRefBased/>
  <w15:docId w15:val="{5BAF2869-D7EF-4226-9DEE-178C471D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5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3548</Characters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2023-04-13T16:48:00Z</dcterms:created>
  <dcterms:modified xsi:type="dcterms:W3CDTF">2023-04-13T16:48:00Z</dcterms:modified>
</cp:coreProperties>
</file>